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附件4-1</w:t>
      </w:r>
    </w:p>
    <w:p w14:paraId="6D5D79E7">
      <w:pPr>
        <w:spacing w:after="156" w:afterLines="50" w:line="600" w:lineRule="exact"/>
        <w:jc w:val="center"/>
        <w:rPr>
          <w:rFonts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中国新闻奖新闻期刊参评作品推荐表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阜南县：淮水安澜处 红火日子长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重大主题报道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3383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仿宋_GB2312" w:hAnsi="华文中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汉语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jc w:val="center"/>
              <w:rPr>
                <w:rFonts w:hint="eastAsia" w:ascii="仿宋_GB2312" w:hAnsi="华文中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珺</w:t>
            </w:r>
            <w:r>
              <w:rPr>
                <w:rFonts w:hint="eastAsia" w:ascii="仿宋_GB2312" w:hAnsi="Times New Roman" w:eastAsia="仿宋_GB2312"/>
                <w:sz w:val="24"/>
                <w:szCs w:val="24"/>
              </w:rPr>
              <w:t xml:space="preserve"> 王振华 胡军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胡军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pacing w:val="-6"/>
                <w:sz w:val="24"/>
                <w:szCs w:val="24"/>
              </w:rPr>
              <w:t>中共安徽省委《江淮》杂志社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《江淮》杂志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本期聚焦：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牢记嘱托 感恩奋进 安徽往前赶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2025年第8期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eastAsia" w:ascii="仿宋_GB2312" w:hAnsi="华文中宋" w:eastAsia="仿宋_GB2312"/>
                <w:color w:val="000000"/>
                <w:sz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7A2A291">
            <w:pPr>
              <w:ind w:firstLine="420"/>
              <w:rPr>
                <w:rFonts w:ascii="仿宋" w:hAnsi="仿宋" w:cs="仿宋"/>
                <w:color w:val="000000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本文为习近平总书记2020年考察安徽五周年重大主题报道系列稿件之一。为生动展现阜南县蒙洼蓄洪区五年来的发展变迁，采编团队沿着总书记考察足迹，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深入基层蹲点调研，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回访了与总书记面对面交流的乡亲，听他们讲述五年来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生活发生的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踏实变化；走访蒙迁安置小区，记录搬迁户“出家门进厂门”的红火日子；深入柳编车间、莲藕基地、橄榄蛏蚌繁育现场，对话产业带头人，挖掘适应性农业如何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变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“水患”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为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“水利”。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文章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以鲜活案例和扎实细节，全景式呈现阜南人民落实总书记“让日子越过越红火”殷殷嘱托的奋斗答卷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，为续写淮河岸畔的红火日子凝聚了奋进力量。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https://www.ximalaya.com/sound/902233828</w:t>
            </w:r>
            <w:bookmarkStart w:id="0" w:name="_GoBack"/>
            <w:bookmarkEnd w:id="0"/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>
            <w:pPr>
              <w:spacing w:line="24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DEDABB2">
            <w:pPr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本文紧扣习近平总书记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2020年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考察安徽五周年重大节点，以鲜活案例和扎实数据全景展现阜南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县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落实殷殷嘱托的奋斗答卷，是政治高度与新闻温度兼具的精品力作，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是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讲好新时代中国故事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的典型作品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。</w:t>
            </w:r>
          </w:p>
          <w:p w14:paraId="31875D0E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A62"/>
    <w:rsid w:val="004237AF"/>
    <w:rsid w:val="004C7980"/>
    <w:rsid w:val="00523F39"/>
    <w:rsid w:val="005570DF"/>
    <w:rsid w:val="005C080F"/>
    <w:rsid w:val="00816A62"/>
    <w:rsid w:val="00A83930"/>
    <w:rsid w:val="0F53360D"/>
    <w:rsid w:val="103E4A53"/>
    <w:rsid w:val="291819B2"/>
    <w:rsid w:val="2DA5099A"/>
    <w:rsid w:val="2EBF4FB8"/>
    <w:rsid w:val="33363900"/>
    <w:rsid w:val="4CA94913"/>
    <w:rsid w:val="5D250E1A"/>
    <w:rsid w:val="6A1A1813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577</Words>
  <Characters>630</Characters>
  <Lines>5</Lines>
  <Paragraphs>1</Paragraphs>
  <TotalTime>19</TotalTime>
  <ScaleCrop>false</ScaleCrop>
  <LinksUpToDate>false</LinksUpToDate>
  <CharactersWithSpaces>738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莫等闲</cp:lastModifiedBy>
  <dcterms:modified xsi:type="dcterms:W3CDTF">2026-04-14T08:36:07Z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eyJoZGlkIjoiNDk4NzcwNDk1ODQ3Y2UzMzAzNzViOTcxYWZiNWRlMzQiLCJ1c2VySWQiOiI5NDMzMjAwMzIifQ==</vt:lpwstr>
  </property>
  <property fmtid="{D5CDD505-2E9C-101B-9397-08002B2CF9AE}" pid="4" name="ICV">
    <vt:lpwstr>65F458190A0F43CFB615AEBD8AC90498_13</vt:lpwstr>
  </property>
</Properties>
</file>